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FE" w:rsidRPr="00280FFE" w:rsidRDefault="00280FFE" w:rsidP="00280FFE">
      <w:pPr>
        <w:spacing w:before="100" w:beforeAutospacing="1" w:after="100" w:afterAutospacing="1" w:line="240" w:lineRule="auto"/>
        <w:rPr>
          <w:rFonts w:ascii="Times New Roman" w:eastAsia="Times New Roman" w:hAnsi="Times New Roman" w:cs="Times New Roman"/>
          <w:sz w:val="24"/>
          <w:szCs w:val="24"/>
          <w:lang w:eastAsia="sv-SE"/>
        </w:rPr>
      </w:pPr>
      <w:bookmarkStart w:id="0" w:name="Besiktning"/>
      <w:bookmarkEnd w:id="0"/>
      <w:r w:rsidRPr="00280FFE">
        <w:rPr>
          <w:rFonts w:ascii="Times New Roman" w:eastAsia="Times New Roman" w:hAnsi="Times New Roman" w:cs="Times New Roman"/>
          <w:b/>
          <w:bCs/>
          <w:sz w:val="36"/>
          <w:szCs w:val="36"/>
          <w:lang w:eastAsia="sv-SE"/>
        </w:rPr>
        <w:t xml:space="preserve">Besiktning av VA-installationer på fastigheter på </w:t>
      </w:r>
      <w:proofErr w:type="spellStart"/>
      <w:r w:rsidRPr="00280FFE">
        <w:rPr>
          <w:rFonts w:ascii="Times New Roman" w:eastAsia="Times New Roman" w:hAnsi="Times New Roman" w:cs="Times New Roman"/>
          <w:b/>
          <w:bCs/>
          <w:sz w:val="36"/>
          <w:szCs w:val="36"/>
          <w:lang w:eastAsia="sv-SE"/>
        </w:rPr>
        <w:t>Edholma</w:t>
      </w:r>
      <w:proofErr w:type="spellEnd"/>
    </w:p>
    <w:p w:rsidR="00280FFE" w:rsidRPr="00280FFE" w:rsidRDefault="00280FFE" w:rsidP="00280FFE">
      <w:pPr>
        <w:spacing w:before="100" w:beforeAutospacing="1" w:after="100" w:afterAutospacing="1" w:line="240" w:lineRule="auto"/>
        <w:rPr>
          <w:rFonts w:ascii="Times New Roman" w:eastAsia="Times New Roman" w:hAnsi="Times New Roman" w:cs="Times New Roman"/>
          <w:sz w:val="24"/>
          <w:szCs w:val="24"/>
          <w:lang w:eastAsia="sv-SE"/>
        </w:rPr>
      </w:pPr>
      <w:r w:rsidRPr="00280FFE">
        <w:rPr>
          <w:rFonts w:ascii="Times New Roman" w:eastAsia="Times New Roman" w:hAnsi="Times New Roman" w:cs="Times New Roman"/>
          <w:b/>
          <w:bCs/>
          <w:sz w:val="36"/>
          <w:szCs w:val="36"/>
          <w:lang w:eastAsia="sv-SE"/>
        </w:rPr>
        <w:t>inför anslutning till EVA:s stamnät och Roslagsvatten.</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Innan fastigheternas VA-installationer får anslutas till EVA:s stamnät krävs en besiktning som säkerställer att installationerna är kompletta och utförda enligt de förutsättningar som EVA har fastställt. En godkänd besiktning ställer Roslagsvatten, RV, som villkor för anslutning till deras ledningsnät. EVA har fått förtroendet att själv utföra besiktningen vilket medför en kostnadsbesparing för EVA:s medlemmar. Styrelsen för EVA har uppdragit åt mig, Sten Hultman, att tillsammans med en annan styrelsemedlem utföra dessa besiktningar.</w:t>
      </w:r>
    </w:p>
    <w:p w:rsid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Besiktningen omfattar de</w:t>
      </w:r>
      <w:r w:rsidR="00BF14B6">
        <w:rPr>
          <w:rFonts w:ascii="Times New Roman" w:eastAsia="Times New Roman" w:hAnsi="Times New Roman" w:cs="Times New Roman"/>
          <w:sz w:val="24"/>
          <w:szCs w:val="24"/>
          <w:lang w:eastAsia="sv-SE"/>
        </w:rPr>
        <w:t xml:space="preserve"> pun</w:t>
      </w:r>
      <w:r w:rsidR="002C24B5">
        <w:rPr>
          <w:rFonts w:ascii="Times New Roman" w:eastAsia="Times New Roman" w:hAnsi="Times New Roman" w:cs="Times New Roman"/>
          <w:sz w:val="24"/>
          <w:szCs w:val="24"/>
          <w:lang w:eastAsia="sv-SE"/>
        </w:rPr>
        <w:t>kter som framgår av</w:t>
      </w:r>
      <w:r w:rsidR="00BF14B6" w:rsidRPr="00BF14B6">
        <w:rPr>
          <w:rFonts w:ascii="Times New Roman" w:eastAsia="Times New Roman" w:hAnsi="Times New Roman" w:cs="Times New Roman"/>
          <w:sz w:val="24"/>
          <w:szCs w:val="24"/>
          <w:lang w:eastAsia="sv-SE"/>
        </w:rPr>
        <w:t xml:space="preserve"> </w:t>
      </w:r>
      <w:hyperlink r:id="rId6" w:history="1">
        <w:r w:rsidRPr="000A5DFE">
          <w:rPr>
            <w:rStyle w:val="Hyperlnk"/>
            <w:rFonts w:ascii="Times New Roman" w:eastAsia="Times New Roman" w:hAnsi="Times New Roman" w:cs="Times New Roman"/>
            <w:sz w:val="24"/>
            <w:szCs w:val="24"/>
            <w:lang w:eastAsia="sv-SE"/>
          </w:rPr>
          <w:t>besiktningsprotokoll</w:t>
        </w:r>
        <w:r w:rsidR="002C24B5" w:rsidRPr="000A5DFE">
          <w:rPr>
            <w:rStyle w:val="Hyperlnk"/>
            <w:rFonts w:ascii="Times New Roman" w:eastAsia="Times New Roman" w:hAnsi="Times New Roman" w:cs="Times New Roman"/>
            <w:sz w:val="24"/>
            <w:szCs w:val="24"/>
            <w:lang w:eastAsia="sv-SE"/>
          </w:rPr>
          <w:t>et</w:t>
        </w:r>
      </w:hyperlink>
      <w:r w:rsidR="00BF14B6">
        <w:rPr>
          <w:rFonts w:ascii="Times New Roman" w:eastAsia="Times New Roman" w:hAnsi="Times New Roman" w:cs="Times New Roman"/>
          <w:sz w:val="24"/>
          <w:szCs w:val="24"/>
          <w:lang w:eastAsia="sv-SE"/>
        </w:rPr>
        <w:t>.</w:t>
      </w:r>
      <w:r w:rsidRPr="00BF14B6">
        <w:rPr>
          <w:rFonts w:ascii="Times New Roman" w:eastAsia="Times New Roman" w:hAnsi="Times New Roman" w:cs="Times New Roman"/>
          <w:sz w:val="24"/>
          <w:szCs w:val="24"/>
          <w:lang w:eastAsia="sv-SE"/>
        </w:rPr>
        <w:t xml:space="preserve"> </w:t>
      </w:r>
      <w:r w:rsidRPr="00280FFE">
        <w:rPr>
          <w:rFonts w:ascii="Times New Roman" w:eastAsia="Times New Roman" w:hAnsi="Times New Roman" w:cs="Times New Roman"/>
          <w:sz w:val="24"/>
          <w:szCs w:val="24"/>
          <w:lang w:eastAsia="sv-SE"/>
        </w:rPr>
        <w:t>Det är följaktligen lätt för den enskilde fastighetsägaren att innan besiktning beställs själv avgöra om besiktningskraven är uppfyllda. Ventilerna som ansluter fastighetens installationer till stamnätet är på förhand plomberade. Besiktningen avslutas med att denna plombering bryts, ventilerna öppnas och funktionen hos LPS-pumpens larmindikator kontrolleras.</w:t>
      </w:r>
    </w:p>
    <w:p w:rsidR="007C449E" w:rsidRPr="007C449E" w:rsidRDefault="007C449E" w:rsidP="00280FFE">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sv-SE"/>
        </w:rPr>
      </w:pPr>
      <w:r w:rsidRPr="00280FFE">
        <w:rPr>
          <w:rFonts w:ascii="Times New Roman" w:eastAsia="Times New Roman" w:hAnsi="Times New Roman" w:cs="Times New Roman"/>
          <w:sz w:val="24"/>
          <w:szCs w:val="24"/>
          <w:lang w:eastAsia="sv-SE"/>
        </w:rPr>
        <w:t xml:space="preserve">Besiktningen </w:t>
      </w:r>
      <w:r>
        <w:rPr>
          <w:rFonts w:ascii="Times New Roman" w:eastAsia="Times New Roman" w:hAnsi="Times New Roman" w:cs="Times New Roman"/>
          <w:sz w:val="24"/>
          <w:szCs w:val="24"/>
          <w:lang w:eastAsia="sv-SE"/>
        </w:rPr>
        <w:t xml:space="preserve">förutsätter att vatten och avloppsledningarna är provtryckta och att protokoll från provtryckningen kan visas upp. Förfarandet för provtryckning beskrivs i dokumentet </w:t>
      </w:r>
      <w:hyperlink r:id="rId7" w:history="1">
        <w:r w:rsidR="00CD0591" w:rsidRPr="00CD0591">
          <w:rPr>
            <w:rStyle w:val="Hyperlnk"/>
            <w:rFonts w:ascii="Times New Roman" w:eastAsia="Times New Roman" w:hAnsi="Times New Roman" w:cs="Times New Roman"/>
            <w:sz w:val="24"/>
            <w:szCs w:val="24"/>
            <w:lang w:eastAsia="sv-SE"/>
          </w:rPr>
          <w:t>Provtryckning av VA-ledning på fastighet</w:t>
        </w:r>
      </w:hyperlink>
      <w:bookmarkStart w:id="1" w:name="_GoBack"/>
      <w:bookmarkEnd w:id="1"/>
      <w:r>
        <w:rPr>
          <w:rFonts w:ascii="Times New Roman" w:eastAsia="Times New Roman" w:hAnsi="Times New Roman" w:cs="Times New Roman"/>
          <w:sz w:val="24"/>
          <w:szCs w:val="24"/>
          <w:lang w:eastAsia="sv-SE"/>
        </w:rPr>
        <w:t>.</w:t>
      </w:r>
      <w:r w:rsidRPr="00BF14B6">
        <w:rPr>
          <w:rFonts w:ascii="Times New Roman" w:eastAsia="Times New Roman" w:hAnsi="Times New Roman" w:cs="Times New Roman"/>
          <w:sz w:val="24"/>
          <w:szCs w:val="24"/>
          <w:lang w:eastAsia="sv-SE"/>
        </w:rPr>
        <w:t xml:space="preserve"> </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 xml:space="preserve">Godkännandet är inte en kvalitetssäkring eller </w:t>
      </w:r>
      <w:proofErr w:type="gramStart"/>
      <w:r w:rsidRPr="007C449E">
        <w:rPr>
          <w:rFonts w:ascii="Times New Roman" w:eastAsia="Times New Roman" w:hAnsi="Times New Roman" w:cs="Times New Roman"/>
          <w:color w:val="002060"/>
          <w:sz w:val="24"/>
          <w:szCs w:val="24"/>
          <w:lang w:eastAsia="sv-SE"/>
        </w:rPr>
        <w:t>installationsgaranti</w:t>
      </w:r>
      <w:r w:rsidRPr="00280FFE">
        <w:rPr>
          <w:rFonts w:ascii="Times New Roman" w:eastAsia="Times New Roman" w:hAnsi="Times New Roman" w:cs="Times New Roman"/>
          <w:sz w:val="24"/>
          <w:szCs w:val="24"/>
          <w:lang w:eastAsia="sv-SE"/>
        </w:rPr>
        <w:t>  utan</w:t>
      </w:r>
      <w:proofErr w:type="gramEnd"/>
      <w:r w:rsidRPr="00280FFE">
        <w:rPr>
          <w:rFonts w:ascii="Times New Roman" w:eastAsia="Times New Roman" w:hAnsi="Times New Roman" w:cs="Times New Roman"/>
          <w:sz w:val="24"/>
          <w:szCs w:val="24"/>
          <w:lang w:eastAsia="sv-SE"/>
        </w:rPr>
        <w:t xml:space="preserve"> endast  en genomgång av att vissa grundförutsättningar är uppfyllda. Varje fastighetsägare har själv ansvar för att installationerna skett på fackmannamässigt sätt.</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 xml:space="preserve">För den som väljer att beställa materiel av Skandinavisk Kommunalteknik, SKT, kommer alla materielkrav som omfattas av besiktningen att vara uppfyllda. </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Den som väljer annat förfarande ansvarar själv för att tillåten materiel har valts och att installationen utförs enligt gällande anvisningar. Beskrivning av tillåten materiel finns i följande dokument:</w:t>
      </w:r>
    </w:p>
    <w:p w:rsidR="00280FFE" w:rsidRPr="00280FFE" w:rsidRDefault="0050090A" w:rsidP="00280FFE">
      <w:pPr>
        <w:spacing w:after="100" w:afterAutospacing="1" w:line="240" w:lineRule="auto"/>
        <w:jc w:val="both"/>
        <w:rPr>
          <w:rFonts w:ascii="Times New Roman" w:eastAsia="Times New Roman" w:hAnsi="Times New Roman" w:cs="Times New Roman"/>
          <w:sz w:val="24"/>
          <w:szCs w:val="24"/>
          <w:lang w:eastAsia="sv-SE"/>
        </w:rPr>
      </w:pPr>
      <w:hyperlink r:id="rId8" w:history="1">
        <w:r w:rsidR="00280FFE" w:rsidRPr="00280FFE">
          <w:rPr>
            <w:rFonts w:ascii="Times New Roman" w:eastAsia="Times New Roman" w:hAnsi="Times New Roman" w:cs="Times New Roman"/>
            <w:color w:val="0000FF"/>
            <w:sz w:val="24"/>
            <w:szCs w:val="24"/>
            <w:u w:val="single"/>
            <w:lang w:eastAsia="sv-SE"/>
          </w:rPr>
          <w:t>LPS2000E Broschyr</w:t>
        </w:r>
      </w:hyperlink>
    </w:p>
    <w:p w:rsidR="00280FFE" w:rsidRPr="00280FFE" w:rsidRDefault="0050090A" w:rsidP="00280FFE">
      <w:pPr>
        <w:spacing w:after="100" w:afterAutospacing="1" w:line="240" w:lineRule="auto"/>
        <w:jc w:val="both"/>
        <w:rPr>
          <w:rFonts w:ascii="Times New Roman" w:eastAsia="Times New Roman" w:hAnsi="Times New Roman" w:cs="Times New Roman"/>
          <w:sz w:val="24"/>
          <w:szCs w:val="24"/>
          <w:lang w:eastAsia="sv-SE"/>
        </w:rPr>
      </w:pPr>
      <w:hyperlink r:id="rId9" w:history="1">
        <w:r w:rsidR="00280FFE" w:rsidRPr="00280FFE">
          <w:rPr>
            <w:rFonts w:ascii="Times New Roman" w:eastAsia="Times New Roman" w:hAnsi="Times New Roman" w:cs="Times New Roman"/>
            <w:color w:val="0000FF"/>
            <w:sz w:val="24"/>
            <w:szCs w:val="24"/>
            <w:u w:val="single"/>
            <w:lang w:eastAsia="sv-SE"/>
          </w:rPr>
          <w:t>LPS2000E Montering och drift</w:t>
        </w:r>
      </w:hyperlink>
    </w:p>
    <w:p w:rsidR="00280FFE" w:rsidRPr="00280FFE" w:rsidRDefault="0050090A" w:rsidP="00280FFE">
      <w:pPr>
        <w:spacing w:after="100" w:afterAutospacing="1" w:line="240" w:lineRule="auto"/>
        <w:jc w:val="both"/>
        <w:rPr>
          <w:rFonts w:ascii="Times New Roman" w:eastAsia="Times New Roman" w:hAnsi="Times New Roman" w:cs="Times New Roman"/>
          <w:sz w:val="24"/>
          <w:szCs w:val="24"/>
          <w:lang w:eastAsia="sv-SE"/>
        </w:rPr>
      </w:pPr>
      <w:hyperlink r:id="rId10" w:history="1">
        <w:r w:rsidR="00280FFE" w:rsidRPr="00280FFE">
          <w:rPr>
            <w:rFonts w:ascii="Times New Roman" w:eastAsia="Times New Roman" w:hAnsi="Times New Roman" w:cs="Times New Roman"/>
            <w:color w:val="0000FF"/>
            <w:sz w:val="24"/>
            <w:szCs w:val="24"/>
            <w:u w:val="single"/>
            <w:lang w:eastAsia="sv-SE"/>
          </w:rPr>
          <w:t>LPS Frostskydd</w:t>
        </w:r>
      </w:hyperlink>
    </w:p>
    <w:p w:rsidR="00280FFE" w:rsidRPr="00280FFE" w:rsidRDefault="0050090A" w:rsidP="00280FFE">
      <w:pPr>
        <w:spacing w:after="100" w:afterAutospacing="1" w:line="240" w:lineRule="auto"/>
        <w:jc w:val="both"/>
        <w:rPr>
          <w:rFonts w:ascii="Times New Roman" w:eastAsia="Times New Roman" w:hAnsi="Times New Roman" w:cs="Times New Roman"/>
          <w:sz w:val="24"/>
          <w:szCs w:val="24"/>
          <w:lang w:eastAsia="sv-SE"/>
        </w:rPr>
      </w:pPr>
      <w:hyperlink r:id="rId11" w:history="1">
        <w:r w:rsidR="00280FFE" w:rsidRPr="00280FFE">
          <w:rPr>
            <w:rFonts w:ascii="Times New Roman" w:eastAsia="Times New Roman" w:hAnsi="Times New Roman" w:cs="Times New Roman"/>
            <w:color w:val="0000FF"/>
            <w:sz w:val="24"/>
            <w:szCs w:val="24"/>
            <w:u w:val="single"/>
            <w:lang w:eastAsia="sv-SE"/>
          </w:rPr>
          <w:t>LPS Backventil</w:t>
        </w:r>
      </w:hyperlink>
    </w:p>
    <w:p w:rsidR="00280FFE" w:rsidRPr="00280FFE" w:rsidRDefault="0050090A" w:rsidP="00280FFE">
      <w:pPr>
        <w:spacing w:after="100" w:afterAutospacing="1" w:line="240" w:lineRule="auto"/>
        <w:jc w:val="both"/>
        <w:rPr>
          <w:rFonts w:ascii="Times New Roman" w:eastAsia="Times New Roman" w:hAnsi="Times New Roman" w:cs="Times New Roman"/>
          <w:sz w:val="24"/>
          <w:szCs w:val="24"/>
          <w:lang w:eastAsia="sv-SE"/>
        </w:rPr>
      </w:pPr>
      <w:hyperlink r:id="rId12" w:history="1">
        <w:r w:rsidR="00280FFE" w:rsidRPr="00280FFE">
          <w:rPr>
            <w:rFonts w:ascii="Times New Roman" w:eastAsia="Times New Roman" w:hAnsi="Times New Roman" w:cs="Times New Roman"/>
            <w:color w:val="0000FF"/>
            <w:sz w:val="24"/>
            <w:szCs w:val="24"/>
            <w:u w:val="single"/>
            <w:lang w:eastAsia="sv-SE"/>
          </w:rPr>
          <w:t>Driftinstruktion frostskydd med termostat</w:t>
        </w:r>
      </w:hyperlink>
    </w:p>
    <w:p w:rsidR="00280FFE" w:rsidRPr="007C449E" w:rsidRDefault="00280FFE" w:rsidP="00280FFE">
      <w:pPr>
        <w:spacing w:after="100" w:afterAutospacing="1" w:line="240" w:lineRule="auto"/>
        <w:jc w:val="both"/>
        <w:rPr>
          <w:rFonts w:ascii="Times New Roman" w:eastAsia="Times New Roman" w:hAnsi="Times New Roman" w:cs="Times New Roman"/>
          <w:sz w:val="24"/>
          <w:szCs w:val="24"/>
          <w:lang w:eastAsia="sv-SE"/>
        </w:rPr>
      </w:pPr>
      <w:r w:rsidRPr="007C449E">
        <w:rPr>
          <w:rFonts w:ascii="Times New Roman" w:eastAsia="Times New Roman" w:hAnsi="Times New Roman" w:cs="Times New Roman"/>
          <w:sz w:val="24"/>
          <w:szCs w:val="24"/>
          <w:lang w:eastAsia="sv-SE"/>
        </w:rPr>
        <w:t>Fastighetsägare som gör materielinköp och installation i egen regi förutsätts ha tagit del av denna information.</w:t>
      </w:r>
    </w:p>
    <w:p w:rsidR="00280FFE" w:rsidRPr="007C449E" w:rsidRDefault="00280FFE" w:rsidP="00280FFE">
      <w:pPr>
        <w:spacing w:after="100" w:afterAutospacing="1" w:line="240" w:lineRule="auto"/>
        <w:rPr>
          <w:rFonts w:ascii="Times New Roman" w:eastAsia="Times New Roman" w:hAnsi="Times New Roman" w:cs="Times New Roman"/>
          <w:sz w:val="24"/>
          <w:szCs w:val="24"/>
          <w:lang w:eastAsia="sv-SE"/>
        </w:rPr>
      </w:pPr>
      <w:r w:rsidRPr="007C449E">
        <w:rPr>
          <w:rFonts w:ascii="Times New Roman" w:eastAsia="Times New Roman" w:hAnsi="Times New Roman" w:cs="Times New Roman"/>
          <w:sz w:val="24"/>
          <w:szCs w:val="24"/>
          <w:lang w:eastAsia="sv-SE"/>
        </w:rPr>
        <w:t xml:space="preserve">PE-rören för vatten skall vara dim. 32 mm </w:t>
      </w:r>
      <w:proofErr w:type="spellStart"/>
      <w:r w:rsidRPr="007C449E">
        <w:rPr>
          <w:rFonts w:ascii="Times New Roman" w:eastAsia="Times New Roman" w:hAnsi="Times New Roman" w:cs="Times New Roman"/>
          <w:sz w:val="24"/>
          <w:szCs w:val="24"/>
          <w:lang w:eastAsia="sv-SE"/>
        </w:rPr>
        <w:t>Pn</w:t>
      </w:r>
      <w:proofErr w:type="spellEnd"/>
      <w:r w:rsidRPr="007C449E">
        <w:rPr>
          <w:rFonts w:ascii="Times New Roman" w:eastAsia="Times New Roman" w:hAnsi="Times New Roman" w:cs="Times New Roman"/>
          <w:sz w:val="24"/>
          <w:szCs w:val="24"/>
          <w:lang w:eastAsia="sv-SE"/>
        </w:rPr>
        <w:t xml:space="preserve"> 10 med blå </w:t>
      </w:r>
      <w:proofErr w:type="spellStart"/>
      <w:r w:rsidRPr="007C449E">
        <w:rPr>
          <w:rFonts w:ascii="Times New Roman" w:eastAsia="Times New Roman" w:hAnsi="Times New Roman" w:cs="Times New Roman"/>
          <w:sz w:val="24"/>
          <w:szCs w:val="24"/>
          <w:lang w:eastAsia="sv-SE"/>
        </w:rPr>
        <w:t>stripe</w:t>
      </w:r>
      <w:proofErr w:type="spellEnd"/>
      <w:r w:rsidRPr="007C449E">
        <w:rPr>
          <w:rFonts w:ascii="Times New Roman" w:eastAsia="Times New Roman" w:hAnsi="Times New Roman" w:cs="Times New Roman"/>
          <w:sz w:val="24"/>
          <w:szCs w:val="24"/>
          <w:lang w:eastAsia="sv-SE"/>
        </w:rPr>
        <w:t xml:space="preserve">, tryckavloppsledningen skall vara dim. 40 mm </w:t>
      </w:r>
      <w:proofErr w:type="spellStart"/>
      <w:r w:rsidRPr="007C449E">
        <w:rPr>
          <w:rFonts w:ascii="Times New Roman" w:eastAsia="Times New Roman" w:hAnsi="Times New Roman" w:cs="Times New Roman"/>
          <w:sz w:val="24"/>
          <w:szCs w:val="24"/>
          <w:lang w:eastAsia="sv-SE"/>
        </w:rPr>
        <w:t>Pn</w:t>
      </w:r>
      <w:proofErr w:type="spellEnd"/>
      <w:r w:rsidRPr="007C449E">
        <w:rPr>
          <w:rFonts w:ascii="Times New Roman" w:eastAsia="Times New Roman" w:hAnsi="Times New Roman" w:cs="Times New Roman"/>
          <w:sz w:val="24"/>
          <w:szCs w:val="24"/>
          <w:lang w:eastAsia="sv-SE"/>
        </w:rPr>
        <w:t xml:space="preserve"> 6,3 med brun </w:t>
      </w:r>
      <w:proofErr w:type="spellStart"/>
      <w:r w:rsidRPr="007C449E">
        <w:rPr>
          <w:rFonts w:ascii="Times New Roman" w:eastAsia="Times New Roman" w:hAnsi="Times New Roman" w:cs="Times New Roman"/>
          <w:sz w:val="24"/>
          <w:szCs w:val="24"/>
          <w:lang w:eastAsia="sv-SE"/>
        </w:rPr>
        <w:t>stripe</w:t>
      </w:r>
      <w:proofErr w:type="spellEnd"/>
      <w:r w:rsidRPr="007C449E">
        <w:rPr>
          <w:rFonts w:ascii="Times New Roman" w:eastAsia="Times New Roman" w:hAnsi="Times New Roman" w:cs="Times New Roman"/>
          <w:sz w:val="24"/>
          <w:szCs w:val="24"/>
          <w:lang w:eastAsia="sv-SE"/>
        </w:rPr>
        <w:t>.</w:t>
      </w:r>
    </w:p>
    <w:p w:rsidR="00280FFE" w:rsidRPr="007C449E" w:rsidRDefault="00280FFE" w:rsidP="00280FFE">
      <w:pPr>
        <w:spacing w:after="100" w:afterAutospacing="1" w:line="240" w:lineRule="auto"/>
        <w:rPr>
          <w:rFonts w:ascii="Times New Roman" w:eastAsia="Times New Roman" w:hAnsi="Times New Roman" w:cs="Times New Roman"/>
          <w:sz w:val="24"/>
          <w:szCs w:val="24"/>
          <w:lang w:eastAsia="sv-SE"/>
        </w:rPr>
      </w:pPr>
      <w:proofErr w:type="spellStart"/>
      <w:r w:rsidRPr="007C449E">
        <w:rPr>
          <w:rFonts w:ascii="Times New Roman" w:eastAsia="Times New Roman" w:hAnsi="Times New Roman" w:cs="Times New Roman"/>
          <w:sz w:val="24"/>
          <w:szCs w:val="24"/>
          <w:lang w:eastAsia="sv-SE"/>
        </w:rPr>
        <w:t>Vattenledníngen</w:t>
      </w:r>
      <w:proofErr w:type="spellEnd"/>
      <w:r w:rsidRPr="007C449E">
        <w:rPr>
          <w:rFonts w:ascii="Times New Roman" w:eastAsia="Times New Roman" w:hAnsi="Times New Roman" w:cs="Times New Roman"/>
          <w:sz w:val="24"/>
          <w:szCs w:val="24"/>
          <w:lang w:eastAsia="sv-SE"/>
        </w:rPr>
        <w:t xml:space="preserve"> skall var hel utan skarvar fram till vattenmätaren.</w:t>
      </w:r>
    </w:p>
    <w:p w:rsidR="00280FFE" w:rsidRPr="007C449E" w:rsidRDefault="00280FFE" w:rsidP="00280FFE">
      <w:pPr>
        <w:spacing w:after="100" w:afterAutospacing="1" w:line="240" w:lineRule="auto"/>
        <w:rPr>
          <w:rFonts w:ascii="Times New Roman" w:eastAsia="Times New Roman" w:hAnsi="Times New Roman" w:cs="Times New Roman"/>
          <w:sz w:val="24"/>
          <w:szCs w:val="24"/>
          <w:lang w:eastAsia="sv-SE"/>
        </w:rPr>
      </w:pPr>
      <w:r w:rsidRPr="007C449E">
        <w:rPr>
          <w:rFonts w:ascii="Times New Roman" w:eastAsia="Times New Roman" w:hAnsi="Times New Roman" w:cs="Times New Roman"/>
          <w:sz w:val="24"/>
          <w:szCs w:val="24"/>
          <w:lang w:eastAsia="sv-SE"/>
        </w:rPr>
        <w:lastRenderedPageBreak/>
        <w:t>LPS-Backventil skall monteras vid tomtgräns vid förbindelsepunkten.</w:t>
      </w:r>
    </w:p>
    <w:p w:rsidR="00280FFE" w:rsidRPr="007C449E" w:rsidRDefault="00280FFE" w:rsidP="00280FFE">
      <w:pPr>
        <w:spacing w:after="100" w:afterAutospacing="1" w:line="240" w:lineRule="auto"/>
        <w:jc w:val="both"/>
        <w:rPr>
          <w:rFonts w:ascii="Times New Roman" w:eastAsia="Times New Roman" w:hAnsi="Times New Roman" w:cs="Times New Roman"/>
          <w:sz w:val="24"/>
          <w:szCs w:val="24"/>
          <w:lang w:eastAsia="sv-SE"/>
        </w:rPr>
      </w:pPr>
      <w:r w:rsidRPr="007C449E">
        <w:rPr>
          <w:rFonts w:ascii="Times New Roman" w:eastAsia="Times New Roman" w:hAnsi="Times New Roman" w:cs="Times New Roman"/>
          <w:sz w:val="24"/>
          <w:szCs w:val="24"/>
          <w:lang w:eastAsia="sv-SE"/>
        </w:rPr>
        <w:t>Vattenmätaren skall uppfylla de krav som ställs av RV.</w:t>
      </w:r>
    </w:p>
    <w:p w:rsidR="00280FFE" w:rsidRPr="007C449E" w:rsidRDefault="00280FFE" w:rsidP="00280FFE">
      <w:pPr>
        <w:spacing w:after="100" w:afterAutospacing="1" w:line="240" w:lineRule="auto"/>
        <w:jc w:val="both"/>
        <w:rPr>
          <w:rFonts w:ascii="Times New Roman" w:eastAsia="Times New Roman" w:hAnsi="Times New Roman" w:cs="Times New Roman"/>
          <w:sz w:val="24"/>
          <w:szCs w:val="24"/>
          <w:lang w:eastAsia="sv-SE"/>
        </w:rPr>
      </w:pPr>
      <w:r w:rsidRPr="007C449E">
        <w:rPr>
          <w:rFonts w:ascii="Times New Roman" w:eastAsia="Times New Roman" w:hAnsi="Times New Roman" w:cs="Times New Roman"/>
          <w:sz w:val="24"/>
          <w:szCs w:val="24"/>
          <w:lang w:eastAsia="sv-SE"/>
        </w:rPr>
        <w:t>SKT säljer ett paket omfattande den aktuella pumptypen och nödvändiga övriga komponenter av godkänd typ.</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b/>
          <w:bCs/>
          <w:sz w:val="24"/>
          <w:szCs w:val="24"/>
          <w:lang w:eastAsia="sv-SE"/>
        </w:rPr>
        <w:t>Bokning av besiktning</w:t>
      </w:r>
    </w:p>
    <w:p w:rsidR="00280FFE" w:rsidRPr="00280FFE" w:rsidRDefault="00280FFE" w:rsidP="00280FFE">
      <w:pPr>
        <w:spacing w:before="100" w:beforeAutospacing="1" w:after="100" w:afterAutospacing="1" w:line="240" w:lineRule="auto"/>
        <w:jc w:val="both"/>
        <w:rPr>
          <w:rFonts w:ascii="Times New Roman" w:eastAsia="Times New Roman" w:hAnsi="Times New Roman" w:cs="Times New Roman"/>
          <w:sz w:val="24"/>
          <w:szCs w:val="24"/>
          <w:lang w:eastAsia="sv-SE"/>
        </w:rPr>
      </w:pPr>
      <w:r w:rsidRPr="00280FFE">
        <w:rPr>
          <w:rFonts w:ascii="Times New Roman" w:eastAsia="Times New Roman" w:hAnsi="Times New Roman" w:cs="Times New Roman"/>
          <w:sz w:val="24"/>
          <w:szCs w:val="24"/>
          <w:lang w:eastAsia="sv-SE"/>
        </w:rPr>
        <w:t xml:space="preserve">Kontakta </w:t>
      </w:r>
      <w:r w:rsidR="007C449E">
        <w:rPr>
          <w:rFonts w:ascii="Times New Roman" w:eastAsia="Times New Roman" w:hAnsi="Times New Roman" w:cs="Times New Roman"/>
          <w:sz w:val="24"/>
          <w:szCs w:val="24"/>
          <w:lang w:eastAsia="sv-SE"/>
        </w:rPr>
        <w:t>mig per telefon eller e-mail, 070 – 651 39 31</w:t>
      </w:r>
      <w:r w:rsidRPr="00280FFE">
        <w:rPr>
          <w:rFonts w:ascii="Times New Roman" w:eastAsia="Times New Roman" w:hAnsi="Times New Roman" w:cs="Times New Roman"/>
          <w:sz w:val="24"/>
          <w:szCs w:val="24"/>
          <w:lang w:eastAsia="sv-SE"/>
        </w:rPr>
        <w:t xml:space="preserve">  </w:t>
      </w:r>
      <w:hyperlink r:id="rId13" w:history="1">
        <w:r w:rsidRPr="00280FFE">
          <w:rPr>
            <w:rFonts w:ascii="Times New Roman" w:eastAsia="Times New Roman" w:hAnsi="Times New Roman" w:cs="Times New Roman"/>
            <w:color w:val="0000FF"/>
            <w:sz w:val="24"/>
            <w:szCs w:val="24"/>
            <w:u w:val="single"/>
            <w:lang w:eastAsia="sv-SE"/>
          </w:rPr>
          <w:t>sten_hultman@hotmail.com</w:t>
        </w:r>
      </w:hyperlink>
      <w:r w:rsidRPr="00280FFE">
        <w:rPr>
          <w:rFonts w:ascii="Times New Roman" w:eastAsia="Times New Roman" w:hAnsi="Times New Roman" w:cs="Times New Roman"/>
          <w:sz w:val="24"/>
          <w:szCs w:val="24"/>
          <w:lang w:eastAsia="sv-SE"/>
        </w:rPr>
        <w:t xml:space="preserve">, när det blir aktuellt med besiktning. </w:t>
      </w:r>
    </w:p>
    <w:p w:rsidR="00CB29BA" w:rsidRDefault="00CB29BA"/>
    <w:sectPr w:rsidR="00CB2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FE"/>
    <w:rsid w:val="0001553F"/>
    <w:rsid w:val="000532BA"/>
    <w:rsid w:val="000A5DFE"/>
    <w:rsid w:val="00280FFE"/>
    <w:rsid w:val="002A354F"/>
    <w:rsid w:val="002C24B5"/>
    <w:rsid w:val="002C3664"/>
    <w:rsid w:val="004C27A3"/>
    <w:rsid w:val="0050090A"/>
    <w:rsid w:val="0066408B"/>
    <w:rsid w:val="00736824"/>
    <w:rsid w:val="007A2DBB"/>
    <w:rsid w:val="007C449E"/>
    <w:rsid w:val="00927B4E"/>
    <w:rsid w:val="00B17554"/>
    <w:rsid w:val="00BB5BD9"/>
    <w:rsid w:val="00BF14B6"/>
    <w:rsid w:val="00C620CB"/>
    <w:rsid w:val="00CB29BA"/>
    <w:rsid w:val="00CD0591"/>
    <w:rsid w:val="00ED4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0FFE"/>
    <w:rPr>
      <w:color w:val="0000FF"/>
      <w:u w:val="single"/>
    </w:rPr>
  </w:style>
  <w:style w:type="paragraph" w:customStyle="1" w:styleId="ecmsonormal">
    <w:name w:val="ec_msonormal"/>
    <w:basedOn w:val="Normal"/>
    <w:rsid w:val="00280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cspelle">
    <w:name w:val="ecspelle"/>
    <w:basedOn w:val="Standardstycketeckensnitt"/>
    <w:rsid w:val="00280FFE"/>
  </w:style>
  <w:style w:type="character" w:customStyle="1" w:styleId="ecgrame">
    <w:name w:val="ecgrame"/>
    <w:basedOn w:val="Standardstycketeckensnitt"/>
    <w:rsid w:val="00280FFE"/>
  </w:style>
  <w:style w:type="character" w:styleId="AnvndHyperlnk">
    <w:name w:val="FollowedHyperlink"/>
    <w:basedOn w:val="Standardstycketeckensnitt"/>
    <w:uiPriority w:val="99"/>
    <w:semiHidden/>
    <w:unhideWhenUsed/>
    <w:rsid w:val="00B175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0FFE"/>
    <w:rPr>
      <w:color w:val="0000FF"/>
      <w:u w:val="single"/>
    </w:rPr>
  </w:style>
  <w:style w:type="paragraph" w:customStyle="1" w:styleId="ecmsonormal">
    <w:name w:val="ec_msonormal"/>
    <w:basedOn w:val="Normal"/>
    <w:rsid w:val="00280FF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cspelle">
    <w:name w:val="ecspelle"/>
    <w:basedOn w:val="Standardstycketeckensnitt"/>
    <w:rsid w:val="00280FFE"/>
  </w:style>
  <w:style w:type="character" w:customStyle="1" w:styleId="ecgrame">
    <w:name w:val="ecgrame"/>
    <w:basedOn w:val="Standardstycketeckensnitt"/>
    <w:rsid w:val="00280FFE"/>
  </w:style>
  <w:style w:type="character" w:styleId="AnvndHyperlnk">
    <w:name w:val="FollowedHyperlink"/>
    <w:basedOn w:val="Standardstycketeckensnitt"/>
    <w:uiPriority w:val="99"/>
    <w:semiHidden/>
    <w:unhideWhenUsed/>
    <w:rsid w:val="00B17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holma.org/wp-content/uploads/2015/05/LPS2000E-Broschyr.pdf" TargetMode="External"/><Relationship Id="rId13" Type="http://schemas.openxmlformats.org/officeDocument/2006/relationships/hyperlink" Target="mailto:sten_hultman@hotmail.com" TargetMode="External"/><Relationship Id="rId3" Type="http://schemas.microsoft.com/office/2007/relationships/stylesWithEffects" Target="stylesWithEffects.xml"/><Relationship Id="rId7" Type="http://schemas.openxmlformats.org/officeDocument/2006/relationships/hyperlink" Target="http://www.edholma.org/wp-content/uploads/2021/02/Provtryckning.docx" TargetMode="External"/><Relationship Id="rId12" Type="http://schemas.openxmlformats.org/officeDocument/2006/relationships/hyperlink" Target="http://edholma.org/wp-content/uploads/2015/05/Driftinstr-frostskydd-med-termostat.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holma.org/wp-content/uploads/2012/09/Besiktningsprotokoll.doc" TargetMode="External"/><Relationship Id="rId11" Type="http://schemas.openxmlformats.org/officeDocument/2006/relationships/hyperlink" Target="http://edholma.org/wp-content/uploads/2015/05/LPS-backventi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holma.org/wp-content/uploads/2015/05/LPS-Frostskydd.pdf" TargetMode="External"/><Relationship Id="rId4" Type="http://schemas.openxmlformats.org/officeDocument/2006/relationships/settings" Target="settings.xml"/><Relationship Id="rId9" Type="http://schemas.openxmlformats.org/officeDocument/2006/relationships/hyperlink" Target="http://edholma.org/wp-content/uploads/2015/05/LPS2000E-Montering-och-drift.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08D1-3FB1-4376-8AE8-8CF03D5B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535</Words>
  <Characters>2841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 Hultman</cp:lastModifiedBy>
  <cp:revision>11</cp:revision>
  <dcterms:created xsi:type="dcterms:W3CDTF">2021-02-11T09:03:00Z</dcterms:created>
  <dcterms:modified xsi:type="dcterms:W3CDTF">2021-02-11T16:32:00Z</dcterms:modified>
</cp:coreProperties>
</file>